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841C9" w14:textId="3440B815" w:rsidR="00D51C56" w:rsidRPr="00D51C56" w:rsidRDefault="00D51C56" w:rsidP="00D51C56">
      <w:pPr>
        <w:pStyle w:val="berschrift1"/>
        <w:rPr>
          <w:rFonts w:ascii="Segoe UI" w:eastAsia="Times New Roman" w:hAnsi="Segoe UI" w:cs="Segoe UI"/>
          <w:color w:val="4472C4" w:themeColor="accent1"/>
          <w:lang w:eastAsia="de-DE"/>
        </w:rPr>
      </w:pPr>
      <w:r w:rsidRPr="00D51C56">
        <w:rPr>
          <w:rFonts w:ascii="Segoe UI" w:eastAsia="Times New Roman" w:hAnsi="Segoe UI" w:cs="Segoe UI"/>
          <w:color w:val="4472C4" w:themeColor="accent1"/>
          <w:lang w:eastAsia="de-DE"/>
        </w:rPr>
        <w:t>WinAlldat Net Softwarebeschreibung</w:t>
      </w:r>
    </w:p>
    <w:p w14:paraId="51249EF4" w14:textId="4D989694" w:rsidR="00D51C56" w:rsidRPr="00D51C56" w:rsidRDefault="00D51C56" w:rsidP="00D51C56">
      <w:pPr>
        <w:shd w:val="clear" w:color="auto" w:fill="FFFFFF"/>
        <w:spacing w:after="100" w:afterAutospacing="1" w:line="240" w:lineRule="auto"/>
        <w:jc w:val="right"/>
        <w:rPr>
          <w:rFonts w:ascii="Segoe UI" w:eastAsia="Times New Roman" w:hAnsi="Segoe UI" w:cs="Segoe UI"/>
          <w:color w:val="212529"/>
          <w:sz w:val="24"/>
          <w:szCs w:val="24"/>
          <w:lang w:eastAsia="de-DE"/>
        </w:rPr>
      </w:pPr>
      <w:hyperlink r:id="rId5" w:history="1">
        <w:r w:rsidRPr="00D51C56">
          <w:rPr>
            <w:rFonts w:ascii="Segoe UI" w:eastAsia="Times New Roman" w:hAnsi="Segoe UI" w:cs="Segoe UI"/>
            <w:color w:val="007BFF"/>
            <w:sz w:val="24"/>
            <w:szCs w:val="24"/>
            <w:lang w:eastAsia="de-DE"/>
          </w:rPr>
          <w:t>Download winalldatnet.ivdk.org</w:t>
        </w:r>
      </w:hyperlink>
    </w:p>
    <w:p w14:paraId="04F2DCC6" w14:textId="77777777" w:rsidR="00D51C56" w:rsidRPr="00D51C56" w:rsidRDefault="00D51C56" w:rsidP="00D51C56">
      <w:pPr>
        <w:shd w:val="clear" w:color="auto" w:fill="FFFFFF"/>
        <w:spacing w:after="100" w:afterAutospacing="1" w:line="240" w:lineRule="auto"/>
        <w:outlineLvl w:val="3"/>
        <w:rPr>
          <w:rStyle w:val="Fett"/>
          <w:lang w:eastAsia="de-DE"/>
        </w:rPr>
      </w:pPr>
      <w:r w:rsidRPr="00D51C56">
        <w:rPr>
          <w:rStyle w:val="Fett"/>
          <w:sz w:val="28"/>
          <w:lang w:eastAsia="de-DE"/>
        </w:rPr>
        <w:t>Allgemeines</w:t>
      </w:r>
    </w:p>
    <w:p w14:paraId="740C3B25" w14:textId="77777777" w:rsidR="00D51C56" w:rsidRPr="00D51C56" w:rsidRDefault="00D51C56" w:rsidP="00D51C56">
      <w:pPr>
        <w:shd w:val="clear" w:color="auto" w:fill="FFFFFF"/>
        <w:spacing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WinAlldat Net ist ein allergologisches Dokumentationssystem mit Schwerpunkt im Bereich Spättyp-Allergien. Im Rahmen der computergestützten Dokumentation werden jedoch auch die Dokumentation und Verwaltung von Soforttyp-Testsubstanzen und Testreihen unterstützt. Die Anamnese basiert auf einem IVDK-konformen Anamnesebogen zur Erfassung von Kontaktallergien im Rahmen einer multizentrischen Studie. Durch den modularen Aufbau sind klinikspezifische Erweiterungen wie z. B. Formulare und Berichte möglich.</w:t>
      </w:r>
    </w:p>
    <w:p w14:paraId="1445E285" w14:textId="77777777" w:rsidR="00D51C56" w:rsidRPr="00D51C56" w:rsidRDefault="00D51C56" w:rsidP="00D51C56">
      <w:pPr>
        <w:shd w:val="clear" w:color="auto" w:fill="FFFFFF"/>
        <w:spacing w:after="100" w:afterAutospacing="1" w:line="240" w:lineRule="auto"/>
        <w:outlineLvl w:val="3"/>
        <w:rPr>
          <w:rStyle w:val="Fett"/>
          <w:lang w:eastAsia="de-DE"/>
        </w:rPr>
      </w:pPr>
      <w:r w:rsidRPr="00D51C56">
        <w:rPr>
          <w:rStyle w:val="Fett"/>
          <w:sz w:val="28"/>
          <w:lang w:eastAsia="de-DE"/>
        </w:rPr>
        <w:t>WinAlldat Net Software im Überblick</w:t>
      </w:r>
    </w:p>
    <w:p w14:paraId="580FC754"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Patientenstammdaten Verwaltung</w:t>
      </w:r>
    </w:p>
    <w:p w14:paraId="705ED880"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Untersuchungs- und Fall Daten - IVDK Anamnese Fragebogen Seite 1</w:t>
      </w:r>
    </w:p>
    <w:p w14:paraId="01A4916D"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Erweiterte Anamnese z.B. mit Fragen zum Zigarettenkonsum</w:t>
      </w:r>
    </w:p>
    <w:p w14:paraId="216BBDDE"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Verwaltung der Testblöcke mit patienteneigenen Substanzen</w:t>
      </w:r>
    </w:p>
    <w:p w14:paraId="3D5FBB20"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 xml:space="preserve">Verwaltung </w:t>
      </w:r>
      <w:proofErr w:type="spellStart"/>
      <w:r w:rsidRPr="00D51C56">
        <w:rPr>
          <w:rFonts w:ascii="Segoe UI" w:eastAsia="Times New Roman" w:hAnsi="Segoe UI" w:cs="Segoe UI"/>
          <w:color w:val="212529"/>
          <w:sz w:val="24"/>
          <w:szCs w:val="24"/>
          <w:lang w:eastAsia="de-DE"/>
        </w:rPr>
        <w:t>kliniksspezifischer</w:t>
      </w:r>
      <w:proofErr w:type="spellEnd"/>
      <w:r w:rsidRPr="00D51C56">
        <w:rPr>
          <w:rFonts w:ascii="Segoe UI" w:eastAsia="Times New Roman" w:hAnsi="Segoe UI" w:cs="Segoe UI"/>
          <w:color w:val="212529"/>
          <w:sz w:val="24"/>
          <w:szCs w:val="24"/>
          <w:lang w:eastAsia="de-DE"/>
        </w:rPr>
        <w:t xml:space="preserve"> Testreihen</w:t>
      </w:r>
    </w:p>
    <w:p w14:paraId="1C9A98ED"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Erfassung der Ablesungen und Reaktionen</w:t>
      </w:r>
    </w:p>
    <w:p w14:paraId="71E9733E"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Dokumentation der klinischen Relevanz positiver Reaktionen</w:t>
      </w:r>
    </w:p>
    <w:p w14:paraId="23F705BD"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proofErr w:type="spellStart"/>
      <w:r w:rsidRPr="00D51C56">
        <w:rPr>
          <w:rFonts w:ascii="Segoe UI" w:eastAsia="Times New Roman" w:hAnsi="Segoe UI" w:cs="Segoe UI"/>
          <w:color w:val="212529"/>
          <w:sz w:val="24"/>
          <w:szCs w:val="24"/>
          <w:lang w:eastAsia="de-DE"/>
        </w:rPr>
        <w:t>Abschluß</w:t>
      </w:r>
      <w:proofErr w:type="spellEnd"/>
      <w:r w:rsidRPr="00D51C56">
        <w:rPr>
          <w:rFonts w:ascii="Segoe UI" w:eastAsia="Times New Roman" w:hAnsi="Segoe UI" w:cs="Segoe UI"/>
          <w:color w:val="212529"/>
          <w:sz w:val="24"/>
          <w:szCs w:val="24"/>
          <w:lang w:eastAsia="de-DE"/>
        </w:rPr>
        <w:t>- und Befunddokumentation - IVDK Anamnese Fragebogen Seite 2</w:t>
      </w:r>
    </w:p>
    <w:p w14:paraId="56A3F302"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Ausdruck und Export (PDF) von Test- und Befundprotokoll</w:t>
      </w:r>
    </w:p>
    <w:p w14:paraId="6AAE7B46"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 xml:space="preserve">Flexible </w:t>
      </w:r>
      <w:proofErr w:type="spellStart"/>
      <w:r w:rsidRPr="00D51C56">
        <w:rPr>
          <w:rFonts w:ascii="Segoe UI" w:eastAsia="Times New Roman" w:hAnsi="Segoe UI" w:cs="Segoe UI"/>
          <w:color w:val="212529"/>
          <w:sz w:val="24"/>
          <w:szCs w:val="24"/>
          <w:lang w:eastAsia="de-DE"/>
        </w:rPr>
        <w:t>Anamneserweiterung</w:t>
      </w:r>
      <w:proofErr w:type="spellEnd"/>
      <w:r w:rsidRPr="00D51C56">
        <w:rPr>
          <w:rFonts w:ascii="Segoe UI" w:eastAsia="Times New Roman" w:hAnsi="Segoe UI" w:cs="Segoe UI"/>
          <w:color w:val="212529"/>
          <w:sz w:val="24"/>
          <w:szCs w:val="24"/>
          <w:lang w:eastAsia="de-DE"/>
        </w:rPr>
        <w:t xml:space="preserve"> durch selbstdefinierte Zusatzfragen</w:t>
      </w:r>
    </w:p>
    <w:p w14:paraId="42BC2DAE"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Verwaltungsfunktionen wie z.B. Löschen eines Falles, Testreihen deaktivieren</w:t>
      </w:r>
    </w:p>
    <w:p w14:paraId="483152B6"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 xml:space="preserve">Komprimierung und </w:t>
      </w:r>
      <w:proofErr w:type="spellStart"/>
      <w:r w:rsidRPr="00D51C56">
        <w:rPr>
          <w:rFonts w:ascii="Segoe UI" w:eastAsia="Times New Roman" w:hAnsi="Segoe UI" w:cs="Segoe UI"/>
          <w:color w:val="212529"/>
          <w:sz w:val="24"/>
          <w:szCs w:val="24"/>
          <w:lang w:eastAsia="de-DE"/>
        </w:rPr>
        <w:t>Reindizierung</w:t>
      </w:r>
      <w:proofErr w:type="spellEnd"/>
      <w:r w:rsidRPr="00D51C56">
        <w:rPr>
          <w:rFonts w:ascii="Segoe UI" w:eastAsia="Times New Roman" w:hAnsi="Segoe UI" w:cs="Segoe UI"/>
          <w:color w:val="212529"/>
          <w:sz w:val="24"/>
          <w:szCs w:val="24"/>
          <w:lang w:eastAsia="de-DE"/>
        </w:rPr>
        <w:t xml:space="preserve"> der Datenbank (Access)</w:t>
      </w:r>
    </w:p>
    <w:p w14:paraId="273EFC8A"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Datensicherung - Backup des WinAlldat Net Verzeichnis</w:t>
      </w:r>
    </w:p>
    <w:p w14:paraId="366B0D9B"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Testsubstanzen suchen und filtern (um Doppeltestungen auszuschließen)</w:t>
      </w:r>
    </w:p>
    <w:p w14:paraId="43F5B41F"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Funktion zum Einspielen des DKG-Testreihen Updates</w:t>
      </w:r>
    </w:p>
    <w:p w14:paraId="440BE7AC"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Pseudonymisierte Datenübertragung als AES verschlüsselte ZIP Datei</w:t>
      </w:r>
    </w:p>
    <w:p w14:paraId="17C3863B"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Funktion zur Erstellung und zum Export von Testreihen-Formularen</w:t>
      </w:r>
    </w:p>
    <w:p w14:paraId="4301499E"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Qualitätskontrollen der Anamnesedaten - Kontrolle der Eingaben</w:t>
      </w:r>
    </w:p>
    <w:p w14:paraId="2372177B"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Reporting Modul zum Erstellen von gefilterten Listen inkl. PDF und Excel Export</w:t>
      </w:r>
    </w:p>
    <w:p w14:paraId="6AFB7E6E" w14:textId="77777777" w:rsidR="00D51C56" w:rsidRPr="00D51C56" w:rsidRDefault="00D51C56" w:rsidP="00D51C56">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Regelmäßige Wartungs- und Datenbank Updates, Supportunterstützung</w:t>
      </w:r>
    </w:p>
    <w:p w14:paraId="4D2E3D5E" w14:textId="77777777" w:rsidR="00D51C56" w:rsidRPr="00D51C56" w:rsidRDefault="00D51C56" w:rsidP="00D51C56">
      <w:pPr>
        <w:shd w:val="clear" w:color="auto" w:fill="FFFFFF"/>
        <w:spacing w:after="100" w:afterAutospacing="1" w:line="240" w:lineRule="auto"/>
        <w:outlineLvl w:val="3"/>
        <w:rPr>
          <w:rStyle w:val="Fett"/>
          <w:sz w:val="28"/>
          <w:lang w:eastAsia="de-DE"/>
        </w:rPr>
      </w:pPr>
      <w:r w:rsidRPr="00D51C56">
        <w:rPr>
          <w:rStyle w:val="Fett"/>
          <w:sz w:val="28"/>
          <w:lang w:eastAsia="de-DE"/>
        </w:rPr>
        <w:t>Entwicklung der WinAlldat Net Software</w:t>
      </w:r>
    </w:p>
    <w:p w14:paraId="01F51F49" w14:textId="77777777" w:rsidR="00D51C56" w:rsidRPr="00D51C56" w:rsidRDefault="00D51C56" w:rsidP="00D51C56">
      <w:pPr>
        <w:shd w:val="clear" w:color="auto" w:fill="FFFFFF"/>
        <w:spacing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Die WinAlldat Net Software 2.0 wurde im Juni 2015 im Funktionsbereich Allergologie der Universitätsmedizin Göttingen (UMG) im Rahmen eines Betatests als Netzwerkversion auf 4 PC Clients installiert. Derzeit wird die WinAlldat Net Software 2.0 R10 in 51 IVDK Zentren eingesetzt. Die WinAlldat Net Software 2.0 steht für alle IVDK assoziierten Kliniken unter </w:t>
      </w:r>
      <w:hyperlink r:id="rId6" w:tgtFrame="_blank" w:history="1">
        <w:r w:rsidRPr="00D51C56">
          <w:rPr>
            <w:rFonts w:ascii="Segoe UI" w:eastAsia="Times New Roman" w:hAnsi="Segoe UI" w:cs="Segoe UI"/>
            <w:color w:val="007BFF"/>
            <w:sz w:val="24"/>
            <w:szCs w:val="24"/>
            <w:lang w:eastAsia="de-DE"/>
          </w:rPr>
          <w:t>https://winalldatnet.ivdk.org</w:t>
        </w:r>
      </w:hyperlink>
      <w:r w:rsidRPr="00D51C56">
        <w:rPr>
          <w:rFonts w:ascii="Segoe UI" w:eastAsia="Times New Roman" w:hAnsi="Segoe UI" w:cs="Segoe UI"/>
          <w:color w:val="212529"/>
          <w:sz w:val="24"/>
          <w:szCs w:val="24"/>
          <w:lang w:eastAsia="de-DE"/>
        </w:rPr>
        <w:t xml:space="preserve"> zur Verfügung. </w:t>
      </w:r>
      <w:proofErr w:type="spellStart"/>
      <w:r w:rsidRPr="00D51C56">
        <w:rPr>
          <w:rFonts w:ascii="Segoe UI" w:eastAsia="Times New Roman" w:hAnsi="Segoe UI" w:cs="Segoe UI"/>
          <w:color w:val="212529"/>
          <w:sz w:val="24"/>
          <w:szCs w:val="24"/>
          <w:lang w:eastAsia="de-DE"/>
        </w:rPr>
        <w:t>Standardmässig</w:t>
      </w:r>
      <w:proofErr w:type="spellEnd"/>
      <w:r w:rsidRPr="00D51C56">
        <w:rPr>
          <w:rFonts w:ascii="Segoe UI" w:eastAsia="Times New Roman" w:hAnsi="Segoe UI" w:cs="Segoe UI"/>
          <w:color w:val="212529"/>
          <w:sz w:val="24"/>
          <w:szCs w:val="24"/>
          <w:lang w:eastAsia="de-DE"/>
        </w:rPr>
        <w:t xml:space="preserve"> benutzt WinAlldat Net das MS Access Datenbankformat (</w:t>
      </w:r>
      <w:proofErr w:type="spellStart"/>
      <w:r w:rsidRPr="00D51C56">
        <w:rPr>
          <w:rFonts w:ascii="Segoe UI" w:eastAsia="Times New Roman" w:hAnsi="Segoe UI" w:cs="Segoe UI"/>
          <w:color w:val="212529"/>
          <w:sz w:val="24"/>
          <w:szCs w:val="24"/>
          <w:lang w:eastAsia="de-DE"/>
        </w:rPr>
        <w:t>mdb</w:t>
      </w:r>
      <w:proofErr w:type="spellEnd"/>
      <w:r w:rsidRPr="00D51C56">
        <w:rPr>
          <w:rFonts w:ascii="Segoe UI" w:eastAsia="Times New Roman" w:hAnsi="Segoe UI" w:cs="Segoe UI"/>
          <w:color w:val="212529"/>
          <w:sz w:val="24"/>
          <w:szCs w:val="24"/>
          <w:lang w:eastAsia="de-DE"/>
        </w:rPr>
        <w:t>)</w:t>
      </w:r>
      <w:r w:rsidRPr="00D51C56">
        <w:rPr>
          <w:rFonts w:ascii="Segoe UI" w:eastAsia="Times New Roman" w:hAnsi="Segoe UI" w:cs="Segoe UI"/>
          <w:color w:val="212529"/>
          <w:sz w:val="24"/>
          <w:szCs w:val="24"/>
          <w:lang w:eastAsia="de-DE"/>
        </w:rPr>
        <w:br/>
        <w:t>Seit dem </w:t>
      </w:r>
      <w:r w:rsidRPr="00D51C56">
        <w:rPr>
          <w:rFonts w:ascii="Segoe UI" w:eastAsia="Times New Roman" w:hAnsi="Segoe UI" w:cs="Segoe UI"/>
          <w:b/>
          <w:bCs/>
          <w:color w:val="212529"/>
          <w:sz w:val="24"/>
          <w:szCs w:val="24"/>
          <w:lang w:eastAsia="de-DE"/>
        </w:rPr>
        <w:t>01.10.2017</w:t>
      </w:r>
      <w:r w:rsidRPr="00D51C56">
        <w:rPr>
          <w:rFonts w:ascii="Segoe UI" w:eastAsia="Times New Roman" w:hAnsi="Segoe UI" w:cs="Segoe UI"/>
          <w:color w:val="212529"/>
          <w:sz w:val="24"/>
          <w:szCs w:val="24"/>
          <w:lang w:eastAsia="de-DE"/>
        </w:rPr>
        <w:t> wird eine Microsoft </w:t>
      </w:r>
      <w:r w:rsidRPr="00D51C56">
        <w:rPr>
          <w:rFonts w:ascii="Segoe UI" w:eastAsia="Times New Roman" w:hAnsi="Segoe UI" w:cs="Segoe UI"/>
          <w:b/>
          <w:bCs/>
          <w:color w:val="212529"/>
          <w:sz w:val="24"/>
          <w:szCs w:val="24"/>
          <w:lang w:eastAsia="de-DE"/>
        </w:rPr>
        <w:t>SQL Server Express Installation (VM)</w:t>
      </w:r>
      <w:r w:rsidRPr="00D51C56">
        <w:rPr>
          <w:rFonts w:ascii="Segoe UI" w:eastAsia="Times New Roman" w:hAnsi="Segoe UI" w:cs="Segoe UI"/>
          <w:color w:val="212529"/>
          <w:sz w:val="24"/>
          <w:szCs w:val="24"/>
          <w:lang w:eastAsia="de-DE"/>
        </w:rPr>
        <w:t> im Funktionsbereich Allergologie der Universitätsmedizin Göttingen (UMG) erfolgreich eingesetzt.</w:t>
      </w:r>
    </w:p>
    <w:p w14:paraId="07E3B5D8" w14:textId="77777777" w:rsidR="00D51C56" w:rsidRDefault="00D51C56">
      <w:pPr>
        <w:rPr>
          <w:rFonts w:ascii="Segoe UI" w:eastAsia="Times New Roman" w:hAnsi="Segoe UI" w:cs="Segoe UI"/>
          <w:color w:val="212529"/>
          <w:sz w:val="24"/>
          <w:szCs w:val="24"/>
          <w:lang w:eastAsia="de-DE"/>
        </w:rPr>
      </w:pPr>
      <w:r>
        <w:rPr>
          <w:rFonts w:ascii="Segoe UI" w:eastAsia="Times New Roman" w:hAnsi="Segoe UI" w:cs="Segoe UI"/>
          <w:color w:val="212529"/>
          <w:sz w:val="24"/>
          <w:szCs w:val="24"/>
          <w:lang w:eastAsia="de-DE"/>
        </w:rPr>
        <w:br w:type="page"/>
      </w:r>
    </w:p>
    <w:p w14:paraId="33BDE8B8" w14:textId="54422073" w:rsidR="00D51C56" w:rsidRPr="00D51C56" w:rsidRDefault="00D51C56" w:rsidP="00D51C56">
      <w:pPr>
        <w:shd w:val="clear" w:color="auto" w:fill="FFFFFF"/>
        <w:spacing w:after="100" w:afterAutospacing="1" w:line="240" w:lineRule="auto"/>
        <w:outlineLvl w:val="3"/>
        <w:rPr>
          <w:rStyle w:val="Fett"/>
          <w:sz w:val="28"/>
          <w:lang w:eastAsia="de-DE"/>
        </w:rPr>
      </w:pPr>
      <w:proofErr w:type="spellStart"/>
      <w:r w:rsidRPr="00D51C56">
        <w:rPr>
          <w:rStyle w:val="Fett"/>
          <w:sz w:val="28"/>
          <w:lang w:eastAsia="de-DE"/>
        </w:rPr>
        <w:lastRenderedPageBreak/>
        <w:t>WinAllldat</w:t>
      </w:r>
      <w:proofErr w:type="spellEnd"/>
      <w:r w:rsidRPr="00D51C56">
        <w:rPr>
          <w:rStyle w:val="Fett"/>
          <w:sz w:val="28"/>
          <w:lang w:eastAsia="de-DE"/>
        </w:rPr>
        <w:t xml:space="preserve"> Net IT Support</w:t>
      </w:r>
    </w:p>
    <w:p w14:paraId="1795B357" w14:textId="77777777" w:rsidR="00D51C56" w:rsidRPr="00D51C56" w:rsidRDefault="00D51C56" w:rsidP="00D51C56">
      <w:pPr>
        <w:shd w:val="clear" w:color="auto" w:fill="FFFFFF"/>
        <w:spacing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Allen beteiligten IVDK Kliniken steht der </w:t>
      </w:r>
      <w:hyperlink r:id="rId7" w:tgtFrame="_blank" w:history="1">
        <w:r w:rsidRPr="00D51C56">
          <w:rPr>
            <w:rFonts w:ascii="Segoe UI" w:eastAsia="Times New Roman" w:hAnsi="Segoe UI" w:cs="Segoe UI"/>
            <w:color w:val="007BFF"/>
            <w:sz w:val="24"/>
            <w:szCs w:val="24"/>
            <w:lang w:eastAsia="de-DE"/>
          </w:rPr>
          <w:t>technische Support des IVDK</w:t>
        </w:r>
      </w:hyperlink>
      <w:r w:rsidRPr="00D51C56">
        <w:rPr>
          <w:rFonts w:ascii="Segoe UI" w:eastAsia="Times New Roman" w:hAnsi="Segoe UI" w:cs="Segoe UI"/>
          <w:color w:val="212529"/>
          <w:sz w:val="24"/>
          <w:szCs w:val="24"/>
          <w:lang w:eastAsia="de-DE"/>
        </w:rPr>
        <w:t> für Installationsfragen und Störungen werktags kostenfrei zur Verfügung.</w:t>
      </w:r>
    </w:p>
    <w:p w14:paraId="650DC893" w14:textId="77777777" w:rsidR="00D51C56" w:rsidRPr="00D51C56" w:rsidRDefault="00D51C56" w:rsidP="00D51C56">
      <w:pPr>
        <w:shd w:val="clear" w:color="auto" w:fill="FFFFFF"/>
        <w:spacing w:after="100" w:afterAutospacing="1" w:line="240" w:lineRule="auto"/>
        <w:outlineLvl w:val="3"/>
        <w:rPr>
          <w:rStyle w:val="Fett"/>
          <w:lang w:eastAsia="de-DE"/>
        </w:rPr>
      </w:pPr>
      <w:r w:rsidRPr="00D51C56">
        <w:rPr>
          <w:rStyle w:val="Fett"/>
          <w:sz w:val="28"/>
          <w:lang w:eastAsia="de-DE"/>
        </w:rPr>
        <w:t>Netzwerkinstallationen</w:t>
      </w:r>
    </w:p>
    <w:p w14:paraId="5CD4A38A" w14:textId="77777777" w:rsidR="00D51C56" w:rsidRPr="00D51C56" w:rsidRDefault="00D51C56" w:rsidP="00D51C56">
      <w:pPr>
        <w:shd w:val="clear" w:color="auto" w:fill="FFFFFF"/>
        <w:spacing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werden vom IVDK auf Grund ihrer Komplexität und den damit verbundenen klinikspezifischen Programmanpassungen eingeschränkt unterstützt. Es muss ein IT lokaler Mitarbeiter mit Administratorrechten (DBA) benannt werden, um den störungsfreien Betrieb der IVDK Software im Netzwerk zu gewährleisten. Eine Netzwerkinstallation wird in Abhängigkeit von der Installationsart nach Absprache mit dem technischen Support des IVDK durchgeführt. Lizenzgebühren für eine WinAlldat Net Installation werden nicht berechnet bzw. fallen nicht an.</w:t>
      </w:r>
    </w:p>
    <w:p w14:paraId="6492D3CD" w14:textId="77777777" w:rsidR="00D51C56" w:rsidRPr="00D51C56" w:rsidRDefault="00D51C56" w:rsidP="00D51C56">
      <w:pPr>
        <w:shd w:val="clear" w:color="auto" w:fill="FFFFFF"/>
        <w:spacing w:after="100" w:afterAutospacing="1" w:line="240" w:lineRule="auto"/>
        <w:outlineLvl w:val="3"/>
        <w:rPr>
          <w:rStyle w:val="Fett"/>
          <w:lang w:eastAsia="de-DE"/>
        </w:rPr>
      </w:pPr>
      <w:r w:rsidRPr="00D51C56">
        <w:rPr>
          <w:rStyle w:val="Fett"/>
          <w:sz w:val="28"/>
          <w:lang w:eastAsia="de-DE"/>
        </w:rPr>
        <w:t>Schnittstellen</w:t>
      </w:r>
    </w:p>
    <w:p w14:paraId="6FD4442C" w14:textId="77777777" w:rsidR="00D51C56" w:rsidRPr="00D51C56" w:rsidRDefault="00D51C56" w:rsidP="00D51C56">
      <w:pPr>
        <w:shd w:val="clear" w:color="auto" w:fill="FFFFFF"/>
        <w:spacing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Der Inhalt der MS-Access Datenbank oder MS SQL-Server Datenbank kann durch geeignete Standard-Software weiterverarbeitet werden. Es stehen standardmäßig die ODBC Schnittstelle sowie diverse Im- und Exportformate wie PDF, HTML, Text und XML zur Verfügung.</w:t>
      </w:r>
    </w:p>
    <w:p w14:paraId="3D4850FC" w14:textId="77777777" w:rsidR="00D51C56" w:rsidRPr="00D51C56" w:rsidRDefault="00D51C56" w:rsidP="00D51C56">
      <w:pPr>
        <w:shd w:val="clear" w:color="auto" w:fill="FFFFFF"/>
        <w:spacing w:after="100" w:afterAutospacing="1" w:line="240" w:lineRule="auto"/>
        <w:outlineLvl w:val="3"/>
        <w:rPr>
          <w:rStyle w:val="Fett"/>
          <w:lang w:eastAsia="de-DE"/>
        </w:rPr>
      </w:pPr>
      <w:r w:rsidRPr="00D51C56">
        <w:rPr>
          <w:rStyle w:val="Fett"/>
          <w:sz w:val="28"/>
          <w:lang w:eastAsia="de-DE"/>
        </w:rPr>
        <w:t>Installationsvoraussetzungen</w:t>
      </w:r>
    </w:p>
    <w:p w14:paraId="1A5796E9" w14:textId="77777777" w:rsidR="00D51C56" w:rsidRPr="00D51C56" w:rsidRDefault="00D51C56" w:rsidP="00D51C56">
      <w:pPr>
        <w:shd w:val="clear" w:color="auto" w:fill="FFFFFF"/>
        <w:spacing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Folgenden Punkte müssen von Ihnen vor der (Netz-) Installation der IVDK Software WinAlldat Net festgelegt werden:</w:t>
      </w:r>
    </w:p>
    <w:p w14:paraId="2D452770" w14:textId="77777777" w:rsidR="00D51C56" w:rsidRPr="00D51C56" w:rsidRDefault="00D51C56" w:rsidP="00D51C56">
      <w:pPr>
        <w:numPr>
          <w:ilvl w:val="0"/>
          <w:numId w:val="2"/>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Benennung eines IT-Ansprechpartners (DBA) für die lokale Datenbankadministration</w:t>
      </w:r>
    </w:p>
    <w:p w14:paraId="5106AF68" w14:textId="77777777" w:rsidR="00D51C56" w:rsidRPr="00D51C56" w:rsidRDefault="00D51C56" w:rsidP="00D51C56">
      <w:pPr>
        <w:numPr>
          <w:ilvl w:val="0"/>
          <w:numId w:val="2"/>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Umfang der PC-Systeme auf denen installiert werden</w:t>
      </w:r>
    </w:p>
    <w:p w14:paraId="0883F9B5" w14:textId="77777777" w:rsidR="00D51C56" w:rsidRPr="00D51C56" w:rsidRDefault="00D51C56" w:rsidP="00D51C56">
      <w:pPr>
        <w:numPr>
          <w:ilvl w:val="0"/>
          <w:numId w:val="2"/>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Einplatz- oder Mehrplatzinstallation (Server, Windows Freigabe)</w:t>
      </w:r>
    </w:p>
    <w:p w14:paraId="4A0F4ED3" w14:textId="77777777" w:rsidR="00D51C56" w:rsidRPr="00D51C56" w:rsidRDefault="00D51C56" w:rsidP="00D51C56">
      <w:pPr>
        <w:numPr>
          <w:ilvl w:val="0"/>
          <w:numId w:val="2"/>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Zu welchen Zeitpunkten wird abgelesen? (z.B. 20m, 24h, 48h usw.)</w:t>
      </w:r>
    </w:p>
    <w:p w14:paraId="484FC5B9" w14:textId="77777777" w:rsidR="00D51C56" w:rsidRPr="00D51C56" w:rsidRDefault="00D51C56" w:rsidP="00D51C56">
      <w:pPr>
        <w:numPr>
          <w:ilvl w:val="0"/>
          <w:numId w:val="2"/>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Festlegung von weiteren Testarten, Reaktionen und Ablesezeitpunkten (Typ-1)</w:t>
      </w:r>
    </w:p>
    <w:p w14:paraId="37613894" w14:textId="77777777" w:rsidR="00D51C56" w:rsidRPr="00D51C56" w:rsidRDefault="00D51C56" w:rsidP="00D51C56">
      <w:pPr>
        <w:shd w:val="clear" w:color="auto" w:fill="FFFFFF"/>
        <w:spacing w:after="100" w:afterAutospacing="1" w:line="240" w:lineRule="auto"/>
        <w:outlineLvl w:val="3"/>
        <w:rPr>
          <w:rFonts w:ascii="Segoe UI" w:eastAsia="Times New Roman" w:hAnsi="Segoe UI" w:cs="Segoe UI"/>
          <w:color w:val="212529"/>
          <w:sz w:val="24"/>
          <w:szCs w:val="24"/>
          <w:lang w:eastAsia="de-DE"/>
        </w:rPr>
      </w:pPr>
      <w:r w:rsidRPr="00D51C56">
        <w:rPr>
          <w:rStyle w:val="Fett"/>
          <w:sz w:val="28"/>
          <w:lang w:eastAsia="de-DE"/>
        </w:rPr>
        <w:t>Technische</w:t>
      </w:r>
      <w:r w:rsidRPr="00D51C56">
        <w:rPr>
          <w:rFonts w:ascii="Segoe UI" w:eastAsia="Times New Roman" w:hAnsi="Segoe UI" w:cs="Segoe UI"/>
          <w:color w:val="212529"/>
          <w:sz w:val="32"/>
          <w:szCs w:val="24"/>
          <w:lang w:eastAsia="de-DE"/>
        </w:rPr>
        <w:t xml:space="preserve"> </w:t>
      </w:r>
      <w:r w:rsidRPr="00D51C56">
        <w:rPr>
          <w:rStyle w:val="Fett"/>
          <w:sz w:val="28"/>
          <w:lang w:eastAsia="de-DE"/>
        </w:rPr>
        <w:t>Anforderungen</w:t>
      </w:r>
    </w:p>
    <w:p w14:paraId="27C44E99" w14:textId="77777777" w:rsidR="00D51C56" w:rsidRPr="00D51C56" w:rsidRDefault="00D51C56" w:rsidP="00D51C56">
      <w:pPr>
        <w:numPr>
          <w:ilvl w:val="0"/>
          <w:numId w:val="3"/>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Standard Industrie PC Systeme mit mindestens 2 GB Arbeitsspeicher</w:t>
      </w:r>
    </w:p>
    <w:p w14:paraId="31080C57" w14:textId="77777777" w:rsidR="00D51C56" w:rsidRPr="00D51C56" w:rsidRDefault="00D51C56" w:rsidP="00D51C56">
      <w:pPr>
        <w:numPr>
          <w:ilvl w:val="0"/>
          <w:numId w:val="3"/>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Interne Festplatte mit ca. 5 GB freiem Speicherplatz</w:t>
      </w:r>
    </w:p>
    <w:p w14:paraId="1CCE2765" w14:textId="77777777" w:rsidR="00D51C56" w:rsidRPr="00D51C56" w:rsidRDefault="00D51C56" w:rsidP="00D51C56">
      <w:pPr>
        <w:numPr>
          <w:ilvl w:val="0"/>
          <w:numId w:val="3"/>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Backup-Medium wie USB-Laufwerk, Netzwerkfreigabe (Windows-Share)</w:t>
      </w:r>
    </w:p>
    <w:p w14:paraId="2BCA139A" w14:textId="77777777" w:rsidR="00D51C56" w:rsidRPr="00D51C56" w:rsidRDefault="00D51C56" w:rsidP="00D51C56">
      <w:pPr>
        <w:numPr>
          <w:ilvl w:val="0"/>
          <w:numId w:val="3"/>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Monitor mit min. 1024x768 und Laserdrucker</w:t>
      </w:r>
    </w:p>
    <w:p w14:paraId="025EC07C" w14:textId="77777777" w:rsidR="00D51C56" w:rsidRPr="00D51C56" w:rsidRDefault="00D51C56" w:rsidP="00D51C56">
      <w:pPr>
        <w:numPr>
          <w:ilvl w:val="0"/>
          <w:numId w:val="3"/>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b/>
          <w:bCs/>
          <w:color w:val="212529"/>
          <w:sz w:val="24"/>
          <w:szCs w:val="24"/>
          <w:lang w:eastAsia="de-DE"/>
        </w:rPr>
        <w:t>Internetverbindung zum Download von IVDK Softwareupdates</w:t>
      </w:r>
      <w:r w:rsidRPr="00D51C56">
        <w:rPr>
          <w:rFonts w:ascii="Segoe UI" w:eastAsia="Times New Roman" w:hAnsi="Segoe UI" w:cs="Segoe UI"/>
          <w:color w:val="212529"/>
          <w:sz w:val="24"/>
          <w:szCs w:val="24"/>
          <w:lang w:eastAsia="de-DE"/>
        </w:rPr>
        <w:t> (Firewall Proxy)</w:t>
      </w:r>
    </w:p>
    <w:p w14:paraId="080AF7BE" w14:textId="77777777" w:rsidR="00D51C56" w:rsidRPr="00D51C56" w:rsidRDefault="00D51C56" w:rsidP="00D51C56">
      <w:pPr>
        <w:numPr>
          <w:ilvl w:val="0"/>
          <w:numId w:val="3"/>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b/>
          <w:bCs/>
          <w:color w:val="212529"/>
          <w:sz w:val="24"/>
          <w:szCs w:val="24"/>
          <w:lang w:eastAsia="de-DE"/>
        </w:rPr>
        <w:t>Fernwartungszugang</w:t>
      </w:r>
      <w:r w:rsidRPr="00D51C56">
        <w:rPr>
          <w:rFonts w:ascii="Segoe UI" w:eastAsia="Times New Roman" w:hAnsi="Segoe UI" w:cs="Segoe UI"/>
          <w:color w:val="212529"/>
          <w:sz w:val="24"/>
          <w:szCs w:val="24"/>
          <w:lang w:eastAsia="de-DE"/>
        </w:rPr>
        <w:t xml:space="preserve"> (VPN, RDP, </w:t>
      </w:r>
      <w:proofErr w:type="spellStart"/>
      <w:r w:rsidRPr="00D51C56">
        <w:rPr>
          <w:rFonts w:ascii="Segoe UI" w:eastAsia="Times New Roman" w:hAnsi="Segoe UI" w:cs="Segoe UI"/>
          <w:color w:val="212529"/>
          <w:sz w:val="24"/>
          <w:szCs w:val="24"/>
          <w:lang w:eastAsia="de-DE"/>
        </w:rPr>
        <w:t>Teamviewer</w:t>
      </w:r>
      <w:proofErr w:type="spellEnd"/>
      <w:r w:rsidRPr="00D51C56">
        <w:rPr>
          <w:rFonts w:ascii="Segoe UI" w:eastAsia="Times New Roman" w:hAnsi="Segoe UI" w:cs="Segoe UI"/>
          <w:color w:val="212529"/>
          <w:sz w:val="24"/>
          <w:szCs w:val="24"/>
          <w:lang w:eastAsia="de-DE"/>
        </w:rPr>
        <w:t xml:space="preserve"> usw.)</w:t>
      </w:r>
    </w:p>
    <w:p w14:paraId="27CEEB53" w14:textId="441A44DE" w:rsidR="00D51C56" w:rsidRPr="00D51C56" w:rsidRDefault="00D51C56" w:rsidP="00D51C56">
      <w:pPr>
        <w:numPr>
          <w:ilvl w:val="0"/>
          <w:numId w:val="3"/>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MS-Access Datenbank mit Netzwerkfreigabe oder MS SQL-Server (Express)</w:t>
      </w:r>
    </w:p>
    <w:p w14:paraId="48269B92" w14:textId="0AB2B818" w:rsidR="00D51C56" w:rsidRPr="00D51C56" w:rsidRDefault="00D51C56" w:rsidP="00D51C56">
      <w:pPr>
        <w:numPr>
          <w:ilvl w:val="0"/>
          <w:numId w:val="3"/>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 xml:space="preserve">Zur Weiterverarbeitung der Exportdaten wird </w:t>
      </w:r>
      <w:r w:rsidR="00ED372D">
        <w:rPr>
          <w:rFonts w:ascii="Segoe UI" w:eastAsia="Times New Roman" w:hAnsi="Segoe UI" w:cs="Segoe UI"/>
          <w:color w:val="212529"/>
          <w:sz w:val="24"/>
          <w:szCs w:val="24"/>
          <w:lang w:eastAsia="de-DE"/>
        </w:rPr>
        <w:br/>
      </w:r>
      <w:r w:rsidRPr="00D51C56">
        <w:rPr>
          <w:rFonts w:ascii="Segoe UI" w:eastAsia="Times New Roman" w:hAnsi="Segoe UI" w:cs="Segoe UI"/>
          <w:color w:val="212529"/>
          <w:sz w:val="24"/>
          <w:szCs w:val="24"/>
          <w:lang w:eastAsia="de-DE"/>
        </w:rPr>
        <w:t>Microsoft® Office Professionell, Open Office oder Libre Office empfohlen</w:t>
      </w:r>
      <w:bookmarkStart w:id="0" w:name="_GoBack"/>
      <w:bookmarkEnd w:id="0"/>
    </w:p>
    <w:p w14:paraId="0C2B0520" w14:textId="77777777" w:rsidR="00D51C56" w:rsidRPr="00D51C56" w:rsidRDefault="00D51C56" w:rsidP="00D51C56">
      <w:pPr>
        <w:numPr>
          <w:ilvl w:val="0"/>
          <w:numId w:val="3"/>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 xml:space="preserve">Windows .Net Framework </w:t>
      </w:r>
      <w:proofErr w:type="spellStart"/>
      <w:r w:rsidRPr="00D51C56">
        <w:rPr>
          <w:rFonts w:ascii="Segoe UI" w:eastAsia="Times New Roman" w:hAnsi="Segoe UI" w:cs="Segoe UI"/>
          <w:color w:val="212529"/>
          <w:sz w:val="24"/>
          <w:szCs w:val="24"/>
          <w:lang w:eastAsia="de-DE"/>
        </w:rPr>
        <w:t>Runtime</w:t>
      </w:r>
      <w:proofErr w:type="spellEnd"/>
      <w:r w:rsidRPr="00D51C56">
        <w:rPr>
          <w:rFonts w:ascii="Segoe UI" w:eastAsia="Times New Roman" w:hAnsi="Segoe UI" w:cs="Segoe UI"/>
          <w:color w:val="212529"/>
          <w:sz w:val="24"/>
          <w:szCs w:val="24"/>
          <w:lang w:eastAsia="de-DE"/>
        </w:rPr>
        <w:t xml:space="preserve"> - Minimum: 3.5 SP1</w:t>
      </w:r>
    </w:p>
    <w:p w14:paraId="69704695" w14:textId="77777777" w:rsidR="00D51C56" w:rsidRPr="00D51C56" w:rsidRDefault="00D51C56" w:rsidP="00D51C56">
      <w:pPr>
        <w:shd w:val="clear" w:color="auto" w:fill="FFFFFF"/>
        <w:spacing w:after="100" w:afterAutospacing="1" w:line="240" w:lineRule="auto"/>
        <w:outlineLvl w:val="3"/>
        <w:rPr>
          <w:rStyle w:val="Fett"/>
          <w:sz w:val="28"/>
          <w:lang w:eastAsia="de-DE"/>
        </w:rPr>
      </w:pPr>
      <w:r w:rsidRPr="00D51C56">
        <w:rPr>
          <w:rStyle w:val="Fett"/>
          <w:sz w:val="28"/>
          <w:lang w:eastAsia="de-DE"/>
        </w:rPr>
        <w:t>Unterstützte Microsoft Windows Betriebssysteme:</w:t>
      </w:r>
    </w:p>
    <w:p w14:paraId="1350B78B" w14:textId="77777777" w:rsidR="00D51C56" w:rsidRPr="00D51C56" w:rsidRDefault="00D51C56" w:rsidP="00D51C56">
      <w:pPr>
        <w:numPr>
          <w:ilvl w:val="0"/>
          <w:numId w:val="4"/>
        </w:numPr>
        <w:shd w:val="clear" w:color="auto" w:fill="FFFFFF"/>
        <w:spacing w:before="100" w:beforeAutospacing="1" w:after="100" w:afterAutospacing="1" w:line="240" w:lineRule="auto"/>
        <w:rPr>
          <w:rFonts w:ascii="Segoe UI" w:eastAsia="Times New Roman" w:hAnsi="Segoe UI" w:cs="Segoe UI"/>
          <w:color w:val="212529"/>
          <w:sz w:val="24"/>
          <w:szCs w:val="24"/>
          <w:lang w:eastAsia="de-DE"/>
        </w:rPr>
      </w:pPr>
      <w:r w:rsidRPr="00D51C56">
        <w:rPr>
          <w:rFonts w:ascii="Segoe UI" w:eastAsia="Times New Roman" w:hAnsi="Segoe UI" w:cs="Segoe UI"/>
          <w:color w:val="212529"/>
          <w:sz w:val="24"/>
          <w:szCs w:val="24"/>
          <w:lang w:eastAsia="de-DE"/>
        </w:rPr>
        <w:t>Microsoft® Windows 8/8.1 Professional, Enterprise 32 u. 64bit</w:t>
      </w:r>
    </w:p>
    <w:p w14:paraId="7B50B599" w14:textId="1481FE30" w:rsidR="009A23DF" w:rsidRPr="00D51C56" w:rsidRDefault="00D51C56" w:rsidP="00A215F0">
      <w:pPr>
        <w:numPr>
          <w:ilvl w:val="0"/>
          <w:numId w:val="4"/>
        </w:numPr>
        <w:shd w:val="clear" w:color="auto" w:fill="FFFFFF"/>
        <w:spacing w:before="100" w:beforeAutospacing="1" w:after="100" w:afterAutospacing="1" w:line="240" w:lineRule="auto"/>
        <w:rPr>
          <w:rFonts w:ascii="Segoe UI" w:hAnsi="Segoe UI" w:cs="Segoe UI"/>
        </w:rPr>
      </w:pPr>
      <w:r w:rsidRPr="00D51C56">
        <w:rPr>
          <w:rFonts w:ascii="Segoe UI" w:eastAsia="Times New Roman" w:hAnsi="Segoe UI" w:cs="Segoe UI"/>
          <w:color w:val="212529"/>
          <w:sz w:val="24"/>
          <w:szCs w:val="24"/>
          <w:lang w:eastAsia="de-DE"/>
        </w:rPr>
        <w:t>Microsoft® Windows 10 Professional 32 u. 64bit</w:t>
      </w:r>
    </w:p>
    <w:sectPr w:rsidR="009A23DF" w:rsidRPr="00D51C56" w:rsidSect="00D51C5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23D93"/>
    <w:multiLevelType w:val="multilevel"/>
    <w:tmpl w:val="E0FEF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78268B"/>
    <w:multiLevelType w:val="multilevel"/>
    <w:tmpl w:val="C1902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C511FF"/>
    <w:multiLevelType w:val="multilevel"/>
    <w:tmpl w:val="49606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915BAF"/>
    <w:multiLevelType w:val="multilevel"/>
    <w:tmpl w:val="2196D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CD5"/>
    <w:rsid w:val="00523CD5"/>
    <w:rsid w:val="009A23DF"/>
    <w:rsid w:val="00D51C56"/>
    <w:rsid w:val="00ED37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5525B"/>
  <w15:chartTrackingRefBased/>
  <w15:docId w15:val="{A82B9E61-014A-4B6D-9C82-C9EB2E184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51C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51C56"/>
    <w:rPr>
      <w:rFonts w:asciiTheme="majorHAnsi" w:eastAsiaTheme="majorEastAsia" w:hAnsiTheme="majorHAnsi" w:cstheme="majorBidi"/>
      <w:color w:val="2F5496" w:themeColor="accent1" w:themeShade="BF"/>
      <w:sz w:val="32"/>
      <w:szCs w:val="32"/>
    </w:rPr>
  </w:style>
  <w:style w:type="character" w:styleId="Fett">
    <w:name w:val="Strong"/>
    <w:basedOn w:val="Absatz-Standardschriftart"/>
    <w:uiPriority w:val="22"/>
    <w:qFormat/>
    <w:rsid w:val="00D51C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460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fo.ivd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nalldatnet.ivdk.org/" TargetMode="External"/><Relationship Id="rId5" Type="http://schemas.openxmlformats.org/officeDocument/2006/relationships/hyperlink" Target="https://winalldatnet.ivdk.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670</Words>
  <Characters>4224</Characters>
  <Application>Microsoft Office Word</Application>
  <DocSecurity>0</DocSecurity>
  <Lines>35</Lines>
  <Paragraphs>9</Paragraphs>
  <ScaleCrop>false</ScaleCrop>
  <Company>IVDK Institut Universität Göttingen</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rarnold</dc:creator>
  <cp:keywords/>
  <dc:description/>
  <cp:lastModifiedBy>rarnold</cp:lastModifiedBy>
  <cp:revision>3</cp:revision>
  <dcterms:created xsi:type="dcterms:W3CDTF">2020-06-17T09:29:00Z</dcterms:created>
  <dcterms:modified xsi:type="dcterms:W3CDTF">2020-06-17T09:35:00Z</dcterms:modified>
</cp:coreProperties>
</file>